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F8" w:rsidRDefault="00CF61F8">
      <w:r>
        <w:t>от 09.02.2018</w:t>
      </w:r>
    </w:p>
    <w:p w:rsidR="00CF61F8" w:rsidRDefault="00CF61F8"/>
    <w:p w:rsidR="00CF61F8" w:rsidRDefault="00CF61F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F61F8" w:rsidRDefault="00CF61F8">
      <w:r>
        <w:t>Общество с ограниченной ответственностью «Научно-производственное объединение «Градиент» ИНН 3436014470</w:t>
      </w:r>
    </w:p>
    <w:p w:rsidR="00CF61F8" w:rsidRDefault="00CF61F8">
      <w:r>
        <w:t>Коммандитное товарищество «Коммандитное товарищество"Фойт Хайдро ГмбХ&amp; Ко КГ» ИНН 9909303094</w:t>
      </w:r>
    </w:p>
    <w:p w:rsidR="00CF61F8" w:rsidRDefault="00CF61F8">
      <w:r>
        <w:t>Общество с ограниченной ответственностью «СпецСвязьПроект» ИНН 7814459406</w:t>
      </w:r>
    </w:p>
    <w:p w:rsidR="00CF61F8" w:rsidRDefault="00CF61F8">
      <w:r>
        <w:t>Общество с ограниченной ответственностью «Объединенное Проектное Бюро» ИНН 7715893757</w:t>
      </w:r>
    </w:p>
    <w:p w:rsidR="00CF61F8" w:rsidRDefault="00CF61F8">
      <w:r>
        <w:t>Общество с ограниченной ответственностью «СпектрРа» ИНН 7715872274</w:t>
      </w:r>
    </w:p>
    <w:p w:rsidR="00CF61F8" w:rsidRDefault="00CF61F8">
      <w:r>
        <w:t>Общество с ограниченной ответственностью АМ «Евгений Герасимов и Партнеры» ИНН 7804246790</w:t>
      </w:r>
    </w:p>
    <w:p w:rsidR="00CF61F8" w:rsidRDefault="00CF61F8">
      <w:r>
        <w:t>Общество с ограниченной ответственностью "СТРОЙУСЛУГА" ИНН 8602011156</w:t>
      </w:r>
    </w:p>
    <w:p w:rsidR="00CF61F8" w:rsidRDefault="00CF61F8">
      <w:r>
        <w:t>Общество с ограниченной ответственностью Первый инженер ИНН 9717049662</w:t>
      </w:r>
    </w:p>
    <w:p w:rsidR="00CF61F8" w:rsidRDefault="00CF61F8">
      <w:r>
        <w:t>Общество с ограниченной ответственностью «Русблок» ИНН6606021190</w:t>
      </w:r>
    </w:p>
    <w:p w:rsidR="00CF61F8" w:rsidRDefault="00CF61F8">
      <w:r>
        <w:t>Общество с ограниченной ответственностью "Админора" ИНН 7734563306</w:t>
      </w:r>
    </w:p>
    <w:p w:rsidR="00CF61F8" w:rsidRDefault="00CF61F8">
      <w:r>
        <w:t>Общество с ограниченной ответственностью "Сервионика" ИНН 7727790940</w:t>
      </w:r>
    </w:p>
    <w:p w:rsidR="00CF61F8" w:rsidRDefault="00CF61F8">
      <w:r>
        <w:t>Общество с ограниченной ответственностью "СтепИнформ" ИНН 7736262417</w:t>
      </w:r>
    </w:p>
    <w:p w:rsidR="00CF61F8" w:rsidRDefault="00CF61F8">
      <w:r>
        <w:t>Общество с ограниченной ответственностью "РАССЭ" ИНН 7727840502</w:t>
      </w:r>
    </w:p>
    <w:p w:rsidR="00CF61F8" w:rsidRDefault="00CF61F8">
      <w:r>
        <w:t>Общество с ограниченной ответственностью "ОБОРОНЭКСПЕРТИЗА" ИНН 7709904665</w:t>
      </w:r>
    </w:p>
    <w:p w:rsidR="00CF61F8" w:rsidRDefault="00CF61F8">
      <w:r>
        <w:t>Общество с ограниченной ответственностью "СТРОЙГАЗИЗЫСКАНИЯ" ИНН 7729712217</w:t>
      </w:r>
    </w:p>
    <w:p w:rsidR="00CF61F8" w:rsidRDefault="00CF61F8">
      <w:r>
        <w:t>Общество с ограниченной ответственностью "СТРОЙГАЗПРОЕКТ" ИНН 7729670567</w:t>
      </w:r>
    </w:p>
    <w:p w:rsidR="00CF61F8" w:rsidRDefault="00CF61F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F61F8"/>
    <w:rsid w:val="00045D12"/>
    <w:rsid w:val="0052439B"/>
    <w:rsid w:val="00B80071"/>
    <w:rsid w:val="00CF2800"/>
    <w:rsid w:val="00CF61F8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